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Пользовательское соглашение сервиса «FireWalk»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55555"/>
          <w:sz w:val="22"/>
          <w:szCs w:val="22"/>
        </w:rPr>
        <w:t xml:space="preserve">Редакция от 29.10.2026. Место публикации: https://walk.firewalk.top/terms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1. Общие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Настоящее Пользовательское соглашение (далее — «Соглашение») регулирует порядок использования онлайн-сервиса «FireWalk» (Telegram-бот @BuyKeyVpnBot, сайт https://walk.firewalk.top; далее — «Сервис»), предоставляемого Администрацией — Самозанятый Мальгинов Лавр Андреевич, ИНН 772776308743 (далее — «Администрация»).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Используя Сервис, включая запуск бота, регистрацию, оплату услуг или получение доступа к материалам, Пользователь подтверждает, что полностью ознакомился с условиями настоящего Соглашения и принимает их в полном объёме.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1.3. В случае несогласия с условиями Соглашения Пользователь обязан прекратить использование Сервиса.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2. Характер услуг и цифровых товаров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Сервис предоставляет цифровые услуги нематериального характера: доступ к защищённому (зашифрованному) интернет-соединению с помощью персонального ключа доступа (ссылки-подписки) на оплаченный срок и количество устройств, а также сопутствующие сервисные услуги (инструкции по подключению, продление, изменение количества устройств, техническая поддержка).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Ключ и сопутствующие материалы Сервиса могут включать: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ключ доступа и параметры подключения;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инструкции по настройке клиентских приложений;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рекомендации и справочную информацию по использованию Сервиса.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 Пользователь осознаёт и соглашается, что ценность услуг Сервиса заключается в предоставлении доступа к инфраструктуре подключения, сопровождении, поддержке и обновлениях. Клиентские приложения для подключения разрабатываются третьими лицами и не входят в Сервис.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2.4. Сервис не заявляет и не гарантирует доступность конкретных сторонних сайтов и сервисов, а также скорость соединения, зависящую от сетей операторов связи и оборудования Пользователя.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3. Отказ от гарантий и ответственности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Сервис предоставляется на условиях «AS IS» («как есть»).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Администрация не гарантирует: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соответствие Сервиса ожиданиям Пользователя;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достижение каких-либо финансовых, коммерческих, профессиональных или иных результатов;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бесперебойную и безошибочную работу Сервиса (при этом Администрация прилагает разумные усилия для его стабильной работы).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Администрация не несёт ответственности за: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любые прямые или косвенные убытки, включая упущенную выгоду;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последствия применения Пользователем полученных материалов и действия Пользователя в сети при использовании Ключа;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действия или бездействие третьих лиц;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временные технические сбои и ограничения доступа.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3.4. Все решения о применении материалов, рекомендаций и услуг (включая выбор сайтов и сервисов, к которым Пользователь подключается) принимаются Пользователем самостоятельно и на его риск.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4. Законность использования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4.1. Сервис не предназначен для поощрения, организации или содействия противоправной деятельности.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4.2. Пользователь обязуется использовать Сервис исключительно в рамках применимого законодательства и правил третьих сторон.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4.3. Ответственность за законность использования материалов и услуг Сервиса, в том числе запрет на доступ к информации, распространение которой в Российской Федерации ограничено, полностью возлагается на Пользователя. Передача Ключа третьим лицам сверх оплаченного количества устройств запрещена.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5. Интеллектуальная собственность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5.1. Все материалы, размещённые в Сервисе, охраняются законодательством об интеллектуальной собственности.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5.2. Пользователю запрещается копировать, распространять, перепродавать, передавать третьим лицам или иным образом использовать материалы Сервиса без разрешения правообладателя.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5.3. Нарушение прав интеллектуальной собственности может повлечь ограничение доступа к Сервису без компенсации.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6. Ограничение доступа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Администрация вправе приостановить или ограничить доступ Пользователя к Сервису в случае: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нарушения условий настоящего Соглашения;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выявления злоупотреблений;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требований законодательства или платёжных провайдеров.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Ограничение доступа не освобождает Пользователя от обязательств, возникших ранее.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6.3. Администрация оставляет за собой право отказывать в обслуживании Пользователям, чьи действия могут создавать повышенные риски для Сервиса, платёжных провайдеров или третьих лиц.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7. Платежи и возвраты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Оплата услуг и цифровых товаров производится на условиях, указанных в Сервисе до момента оплаты. Стоимость одинакова для всех способов оплаты.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Пользователь вправе отказаться от услуги в любой момент (статья 32 Закона РФ «О защите прав потребителей»). Возврат производится в порядке, указанном в Правилах пользования и возврата (https://walk.firewalk.top/refund), в том числе: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Ключ не использовался — возвращается полная стоимость;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использовано менее половины оплаченного срока — возвращается стоимость неиспользованной части срока пропорционально оставшимся дням за вычетом комиссии платёжного сервиса и иных фактически понесённых расходов;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использовано половина срока или более — возврат осуществляется только в случаях, указанных ниже.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7.3. Возврат средств в полном объёме производится также если: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услуга не была оказана по технической вине Сервиса (в том числе Ключ был недоступен более 24 часов подряд);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доступ к Ключу фактически не был предоставлен.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7.4. Для оформления возврата Пользователь обращается в службу поддержки (раздел 10). Заявление рассматривается в течение 10 календарных дней.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7.5. Бесплатные тестовые, подарочные ключи и ключи, полученные по промокоду со 100% скидкой, возврату не подлежат.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7.6. Пользователь подтверждает, что обязуется не инициировать возврат платежа (chargeback) через платёжные системы без предварительного обращения в службу поддержки Сервиса.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8. Конфиденциальность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Администрация может собирать минимально необходимые технические данные для обеспечения работы Сервиса.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8.2. Администрация принимает разумные меры для защиты данных, однако не гарантирует абсолютную безопасность передаваемой информации. Подробнее — в Политике конфиденциальности (https://walk.firewalk.top/privacy).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9. Изменение условий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9.1. Администрация вправе вносить изменения в настоящее Соглашение.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9.2. Актуальная версия Соглашения публикуется в Сервисе.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9.3. Продолжение использования Сервиса означает согласие Пользователя с обновлёнными условиями.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10. Контактная информация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10.1. По всем вопросам Пользователь может обратиться в службу поддержки через форму в самом боте, в Telegram @Work_Py или по e-mail lavrentijav@gmail.com.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Используя Сервис (в том числе запуская бота и/или вводя команду /start), Пользователь подтверждает, что ознакомлен с настоящим Соглашением и принимает его условия в полном объёме.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Мальгинов Лавр Андреевич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(плательщик НПД)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772776308743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E-mail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lavrentijav@gmail.com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+7 993 249-75-98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Telegram-бот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@BuyKeyVpnBot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Сайт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https://walk.firewalk.top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8"/>
        <w:szCs w:val="18"/>
      </w:rPr>
      <w:t xml:space="preserve">FireWalk · Пользовательское соглашение · редакция от 29.10.2026 · стр. </w:t>
    </w:r>
    <w:r>
      <w:rPr>
        <w:rFonts w:ascii="Times New Roman" w:cs="Times New Roman" w:eastAsia="Times New Roman" w:hAnsi="Times New Roman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creator>FireWalk</dc:creator>
  <cp:lastModifiedBy>Un-named</cp:lastModifiedBy>
  <cp:revision>1</cp:revision>
  <dcterms:created xsi:type="dcterms:W3CDTF">2026-10-30T04:22:12.530Z</dcterms:created>
  <dcterms:modified xsi:type="dcterms:W3CDTF">2026-10-30T04:22:12.530Z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